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7C" w:rsidRPr="005A257C" w:rsidRDefault="005A257C" w:rsidP="00B23A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</w:rPr>
        <w:t>Оценочный лист</w:t>
      </w:r>
    </w:p>
    <w:p w:rsidR="005A257C" w:rsidRPr="005A257C" w:rsidRDefault="00AE02B2" w:rsidP="00B23AD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5A257C" w:rsidRPr="005A257C">
        <w:rPr>
          <w:rFonts w:ascii="Times New Roman" w:hAnsi="Times New Roman" w:cs="Times New Roman"/>
        </w:rPr>
        <w:t>пециалистов</w:t>
      </w:r>
      <w:r>
        <w:rPr>
          <w:rFonts w:ascii="Times New Roman" w:hAnsi="Times New Roman" w:cs="Times New Roman"/>
        </w:rPr>
        <w:t xml:space="preserve"> </w:t>
      </w:r>
      <w:r>
        <w:t>А</w:t>
      </w:r>
      <w:r w:rsidR="005A257C" w:rsidRPr="005A257C">
        <w:rPr>
          <w:rFonts w:ascii="Times New Roman" w:hAnsi="Times New Roman" w:cs="Times New Roman"/>
        </w:rPr>
        <w:t>ттестационной комиссии</w:t>
      </w:r>
    </w:p>
    <w:p w:rsidR="005A257C" w:rsidRPr="005A257C" w:rsidRDefault="005A257C" w:rsidP="00B23A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</w:rPr>
        <w:t xml:space="preserve">Министерства </w:t>
      </w:r>
      <w:proofErr w:type="gramStart"/>
      <w:r w:rsidRPr="005A257C">
        <w:rPr>
          <w:rFonts w:ascii="Times New Roman" w:hAnsi="Times New Roman" w:cs="Times New Roman"/>
        </w:rPr>
        <w:t>образования  и</w:t>
      </w:r>
      <w:proofErr w:type="gramEnd"/>
      <w:r w:rsidRPr="005A257C">
        <w:rPr>
          <w:rFonts w:ascii="Times New Roman" w:hAnsi="Times New Roman" w:cs="Times New Roman"/>
        </w:rPr>
        <w:t xml:space="preserve"> науки Алтайского края, осуществляющих анализ профессиональной деятельности преподавателя-организатора ОБЖ</w:t>
      </w: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5"/>
        <w:gridCol w:w="5274"/>
      </w:tblGrid>
      <w:tr w:rsidR="005A257C" w:rsidRPr="005A257C" w:rsidTr="00B23ADB">
        <w:tc>
          <w:tcPr>
            <w:tcW w:w="5075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Фамилия, имя, отчество (при наличии) </w:t>
            </w:r>
            <w:proofErr w:type="spellStart"/>
            <w:r w:rsidRPr="005A257C">
              <w:rPr>
                <w:rFonts w:ascii="Times New Roman" w:hAnsi="Times New Roman" w:cs="Times New Roman"/>
              </w:rPr>
              <w:t>аттестующегося</w:t>
            </w:r>
            <w:proofErr w:type="spellEnd"/>
            <w:r w:rsidRPr="005A257C">
              <w:rPr>
                <w:rFonts w:ascii="Times New Roman" w:hAnsi="Times New Roman" w:cs="Times New Roman"/>
              </w:rPr>
              <w:t xml:space="preserve"> работника 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5075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Должность, преподаваемый предмет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Преподаватель-организатор ОБЖ</w:t>
            </w:r>
          </w:p>
        </w:tc>
      </w:tr>
      <w:tr w:rsidR="005A257C" w:rsidRPr="005A257C" w:rsidTr="00B23ADB">
        <w:tc>
          <w:tcPr>
            <w:tcW w:w="5075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rPr>
          <w:trHeight w:val="267"/>
        </w:trPr>
        <w:tc>
          <w:tcPr>
            <w:tcW w:w="5075" w:type="dxa"/>
            <w:shd w:val="clear" w:color="auto" w:fill="auto"/>
          </w:tcPr>
          <w:p w:rsidR="005A257C" w:rsidRPr="005A257C" w:rsidRDefault="005A257C" w:rsidP="001E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Наименование </w:t>
            </w:r>
            <w:r w:rsidR="00CF2BCF">
              <w:rPr>
                <w:rFonts w:ascii="Times New Roman" w:hAnsi="Times New Roman" w:cs="Times New Roman"/>
              </w:rPr>
              <w:t xml:space="preserve">муниципального </w:t>
            </w:r>
            <w:r w:rsidR="00B23ADB">
              <w:rPr>
                <w:rFonts w:ascii="Times New Roman" w:hAnsi="Times New Roman" w:cs="Times New Roman"/>
              </w:rPr>
              <w:t>района, город</w:t>
            </w:r>
            <w:r w:rsidRPr="005A257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74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34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6482"/>
        <w:gridCol w:w="992"/>
        <w:gridCol w:w="2409"/>
      </w:tblGrid>
      <w:tr w:rsidR="005A257C" w:rsidRPr="005A257C" w:rsidTr="00B23ADB">
        <w:tc>
          <w:tcPr>
            <w:tcW w:w="465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482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Наименование критерия</w:t>
            </w:r>
          </w:p>
        </w:tc>
        <w:tc>
          <w:tcPr>
            <w:tcW w:w="992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 xml:space="preserve">Сумма баллов </w:t>
            </w:r>
          </w:p>
          <w:p w:rsidR="005A257C" w:rsidRPr="00B23ADB" w:rsidRDefault="005A257C" w:rsidP="00B23AD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по критерию</w:t>
            </w:r>
          </w:p>
        </w:tc>
        <w:tc>
          <w:tcPr>
            <w:tcW w:w="2409" w:type="dxa"/>
          </w:tcPr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B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</w:p>
          <w:p w:rsidR="005A257C" w:rsidRPr="00B23ADB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57C" w:rsidRPr="005A257C" w:rsidTr="00B23ADB">
        <w:tc>
          <w:tcPr>
            <w:tcW w:w="10348" w:type="dxa"/>
            <w:gridSpan w:val="4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  <w:b/>
              </w:rPr>
              <w:t>Компетентность в области преподаваемого предмета</w:t>
            </w: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Результаты освоения обучающимися образовательных программ по итогам мониторингов, проводимых образовательной организацией 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Результаты освоения обучающимися в классах для детей с ОВЗ образовательных программ по итогам мониторингов, проводимых образовательной организацией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10348" w:type="dxa"/>
            <w:gridSpan w:val="4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  <w:b/>
              </w:rPr>
              <w:t>Компетентность в области развития способностей обучающихся</w:t>
            </w: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257C">
              <w:rPr>
                <w:rFonts w:ascii="Times New Roman" w:hAnsi="Times New Roman" w:cs="Times New Roman"/>
                <w:bCs/>
              </w:rPr>
              <w:t>Результативность участия обучающихся в некоммерческих олимпиадах, конкурсах, конференциях и т.д. по преподаваемому предмету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10348" w:type="dxa"/>
            <w:gridSpan w:val="4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  <w:b/>
              </w:rPr>
              <w:t xml:space="preserve">Компетентность в организационно-методической области </w:t>
            </w: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Совершенствование методов обучения и воспитания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82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Участие в инновационной деятельности </w:t>
            </w:r>
          </w:p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>Участие в работе методических объединений, профессиональных сообществ педагогических работников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257C">
              <w:rPr>
                <w:rFonts w:ascii="Times New Roman" w:hAnsi="Times New Roman" w:cs="Times New Roman"/>
              </w:rPr>
              <w:t xml:space="preserve">Участие в разработке программно-методического сопровождения образовательного процесса 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82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Профессиональная активность (участие в работе предметных комиссий, оргкомитетах и жюри различных конкурсов, наставничество)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82" w:type="dxa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Участие </w:t>
            </w:r>
            <w:r w:rsidR="00B23ADB">
              <w:rPr>
                <w:rFonts w:ascii="Times New Roman" w:hAnsi="Times New Roman" w:cs="Times New Roman"/>
              </w:rPr>
              <w:t xml:space="preserve">педагога </w:t>
            </w:r>
            <w:r w:rsidRPr="005A257C">
              <w:rPr>
                <w:rFonts w:ascii="Times New Roman" w:hAnsi="Times New Roman" w:cs="Times New Roman"/>
              </w:rPr>
              <w:t xml:space="preserve">в профессиональных конкурсах, проводимых при поддержке федеральных, региональных и муниципальных органов в сфере образования, в том числе в (некоммерческих) Интернет-конкурсах, по направлениям деятельности 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465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8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Создание эффективных условий безопасности образовательного процесса и организация допризывной подготовки обучающихся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A257C" w:rsidRPr="005A257C" w:rsidTr="00B23ADB">
        <w:tc>
          <w:tcPr>
            <w:tcW w:w="6947" w:type="dxa"/>
            <w:gridSpan w:val="2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ИТОГОВЫЙ БАЛЛ</w:t>
            </w:r>
          </w:p>
        </w:tc>
        <w:tc>
          <w:tcPr>
            <w:tcW w:w="992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23ADB" w:rsidRPr="00B23ADB" w:rsidRDefault="005A257C" w:rsidP="00B23ADB">
      <w:pPr>
        <w:spacing w:after="0" w:line="240" w:lineRule="auto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  <w:b/>
        </w:rPr>
        <w:t xml:space="preserve"> </w:t>
      </w:r>
      <w:r w:rsidR="00B23ADB" w:rsidRPr="00B23ADB">
        <w:rPr>
          <w:rFonts w:ascii="Times New Roman" w:hAnsi="Times New Roman" w:cs="Times New Roman"/>
          <w:b/>
          <w:u w:val="single"/>
        </w:rPr>
        <w:t>Рекомендации</w:t>
      </w:r>
      <w:r w:rsidR="00B23ADB" w:rsidRPr="00B23ADB">
        <w:rPr>
          <w:rFonts w:ascii="Times New Roman" w:hAnsi="Times New Roman" w:cs="Times New Roman"/>
          <w:b/>
        </w:rPr>
        <w:t>:</w:t>
      </w:r>
      <w:r w:rsidR="00B23ADB" w:rsidRPr="00B23ADB">
        <w:rPr>
          <w:rFonts w:ascii="Times New Roman" w:hAnsi="Times New Roman" w:cs="Times New Roman"/>
        </w:rPr>
        <w:t xml:space="preserve">  </w:t>
      </w:r>
    </w:p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3ADB" w:rsidRDefault="00B23ADB" w:rsidP="00431B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3ADB">
        <w:rPr>
          <w:rFonts w:ascii="Times New Roman" w:hAnsi="Times New Roman" w:cs="Times New Roman"/>
          <w:b/>
          <w:u w:val="single"/>
        </w:rPr>
        <w:t>Выводы специалистов:</w:t>
      </w:r>
      <w:r w:rsidRPr="00B23ADB">
        <w:rPr>
          <w:rFonts w:ascii="Times New Roman" w:hAnsi="Times New Roman" w:cs="Times New Roman"/>
        </w:rPr>
        <w:t xml:space="preserve"> уровень квалификации </w:t>
      </w:r>
      <w:proofErr w:type="gramStart"/>
      <w:r w:rsidRPr="00B23ADB">
        <w:rPr>
          <w:rFonts w:ascii="Times New Roman" w:hAnsi="Times New Roman" w:cs="Times New Roman"/>
          <w:b/>
        </w:rPr>
        <w:t>…….</w:t>
      </w:r>
      <w:proofErr w:type="gramEnd"/>
      <w:r w:rsidRPr="00B23ADB">
        <w:rPr>
          <w:rFonts w:ascii="Times New Roman" w:hAnsi="Times New Roman" w:cs="Times New Roman"/>
          <w:b/>
        </w:rPr>
        <w:t>.</w:t>
      </w:r>
      <w:r w:rsidRPr="00B23ADB">
        <w:rPr>
          <w:rFonts w:ascii="Times New Roman" w:hAnsi="Times New Roman" w:cs="Times New Roman"/>
        </w:rPr>
        <w:t xml:space="preserve"> по должности «</w:t>
      </w:r>
      <w:r w:rsidR="00431BFC">
        <w:rPr>
          <w:rFonts w:ascii="Times New Roman" w:hAnsi="Times New Roman" w:cs="Times New Roman"/>
        </w:rPr>
        <w:t>преподаватель-организатор ОБЖ</w:t>
      </w:r>
      <w:r w:rsidRPr="00B23ADB">
        <w:rPr>
          <w:rFonts w:ascii="Times New Roman" w:hAnsi="Times New Roman" w:cs="Times New Roman"/>
        </w:rPr>
        <w:t xml:space="preserve">»  соответствует требованиям, предъявляемым к </w:t>
      </w:r>
      <w:r w:rsidRPr="00B23ADB">
        <w:rPr>
          <w:rFonts w:ascii="Times New Roman" w:hAnsi="Times New Roman" w:cs="Times New Roman"/>
          <w:b/>
        </w:rPr>
        <w:t>……</w:t>
      </w:r>
      <w:r w:rsidRPr="00B23ADB">
        <w:rPr>
          <w:rFonts w:ascii="Times New Roman" w:hAnsi="Times New Roman" w:cs="Times New Roman"/>
        </w:rPr>
        <w:t xml:space="preserve"> квалификационной категории.</w:t>
      </w:r>
    </w:p>
    <w:p w:rsidR="00431BFC" w:rsidRPr="00B23ADB" w:rsidRDefault="00431BFC" w:rsidP="00431BF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73" w:type="dxa"/>
        <w:tblInd w:w="10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3"/>
      </w:tblGrid>
      <w:tr w:rsidR="00B23ADB" w:rsidRPr="00B23ADB" w:rsidTr="00B23ADB">
        <w:tc>
          <w:tcPr>
            <w:tcW w:w="9673" w:type="dxa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ind w:firstLine="840"/>
              <w:jc w:val="right"/>
              <w:rPr>
                <w:rFonts w:ascii="Times New Roman" w:hAnsi="Times New Roman" w:cs="Times New Roman"/>
              </w:rPr>
            </w:pPr>
            <w:r w:rsidRPr="00B23ADB">
              <w:rPr>
                <w:rFonts w:ascii="Times New Roman" w:hAnsi="Times New Roman" w:cs="Times New Roman"/>
              </w:rPr>
              <w:t>«_____» _________ 202__ г.</w:t>
            </w:r>
          </w:p>
        </w:tc>
      </w:tr>
    </w:tbl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</w:rPr>
      </w:pPr>
      <w:r w:rsidRPr="00B23ADB">
        <w:rPr>
          <w:rFonts w:ascii="Times New Roman" w:hAnsi="Times New Roman" w:cs="Times New Roman"/>
        </w:rPr>
        <w:t xml:space="preserve">Подписи специалистов:      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2376"/>
        <w:gridCol w:w="1701"/>
        <w:gridCol w:w="2127"/>
        <w:gridCol w:w="3577"/>
      </w:tblGrid>
      <w:tr w:rsidR="00B23ADB" w:rsidRPr="00B23ADB" w:rsidTr="00B23ADB">
        <w:tc>
          <w:tcPr>
            <w:tcW w:w="2376" w:type="dxa"/>
            <w:shd w:val="clear" w:color="auto" w:fill="auto"/>
          </w:tcPr>
          <w:p w:rsidR="00B23ADB" w:rsidRPr="00B23ADB" w:rsidRDefault="00744BCC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bookmarkStart w:id="0" w:name="_GoBack"/>
            <w:bookmarkEnd w:id="0"/>
            <w:r w:rsidR="00B23ADB" w:rsidRPr="00B23ADB">
              <w:rPr>
                <w:rFonts w:ascii="Times New Roman" w:hAnsi="Times New Roman" w:cs="Times New Roman"/>
              </w:rPr>
              <w:t xml:space="preserve"> группы: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23A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23AD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B23ADB" w:rsidRPr="00B23ADB" w:rsidTr="00B23ADB">
        <w:trPr>
          <w:trHeight w:val="70"/>
        </w:trPr>
        <w:tc>
          <w:tcPr>
            <w:tcW w:w="2376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(занимаемая должность)</w:t>
            </w:r>
          </w:p>
        </w:tc>
      </w:tr>
      <w:tr w:rsidR="00B23ADB" w:rsidRPr="00B23ADB" w:rsidTr="00B23ADB">
        <w:tc>
          <w:tcPr>
            <w:tcW w:w="2376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23ADB">
              <w:rPr>
                <w:rFonts w:ascii="Times New Roman" w:hAnsi="Times New Roman" w:cs="Times New Roman"/>
              </w:rPr>
              <w:t>Специалист: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23ADB" w:rsidRPr="00B23ADB" w:rsidTr="00B23ADB">
        <w:trPr>
          <w:trHeight w:val="72"/>
        </w:trPr>
        <w:tc>
          <w:tcPr>
            <w:tcW w:w="2376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3577" w:type="dxa"/>
            <w:shd w:val="clear" w:color="auto" w:fill="auto"/>
          </w:tcPr>
          <w:p w:rsidR="00B23ADB" w:rsidRPr="00B23ADB" w:rsidRDefault="00B23ADB" w:rsidP="00B23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ADB">
              <w:rPr>
                <w:rFonts w:ascii="Times New Roman" w:hAnsi="Times New Roman" w:cs="Times New Roman"/>
                <w:sz w:val="16"/>
                <w:szCs w:val="16"/>
              </w:rPr>
              <w:t>(занимаемая должность)</w:t>
            </w:r>
          </w:p>
        </w:tc>
      </w:tr>
    </w:tbl>
    <w:p w:rsidR="00B23ADB" w:rsidRPr="00B23ADB" w:rsidRDefault="00B23ADB" w:rsidP="00B23ADB">
      <w:pPr>
        <w:spacing w:after="0" w:line="240" w:lineRule="auto"/>
        <w:rPr>
          <w:rFonts w:ascii="Times New Roman" w:hAnsi="Times New Roman" w:cs="Times New Roman"/>
          <w:bCs/>
        </w:rPr>
      </w:pP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  <w:bCs/>
        </w:rPr>
      </w:pPr>
      <w:r w:rsidRPr="005A257C">
        <w:rPr>
          <w:rFonts w:ascii="Times New Roman" w:hAnsi="Times New Roman" w:cs="Times New Roman"/>
          <w:bCs/>
        </w:rPr>
        <w:t>Нормативная таблица</w:t>
      </w: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  <w:bCs/>
        </w:rPr>
      </w:pPr>
      <w:r w:rsidRPr="005A257C">
        <w:rPr>
          <w:rFonts w:ascii="Times New Roman" w:hAnsi="Times New Roman" w:cs="Times New Roman"/>
          <w:bCs/>
        </w:rPr>
        <w:t xml:space="preserve">для определения </w:t>
      </w:r>
      <w:proofErr w:type="gramStart"/>
      <w:r w:rsidRPr="005A257C">
        <w:rPr>
          <w:rFonts w:ascii="Times New Roman" w:hAnsi="Times New Roman" w:cs="Times New Roman"/>
          <w:bCs/>
        </w:rPr>
        <w:t>соответствия  результатов</w:t>
      </w:r>
      <w:proofErr w:type="gramEnd"/>
      <w:r w:rsidRPr="005A257C">
        <w:rPr>
          <w:rFonts w:ascii="Times New Roman" w:hAnsi="Times New Roman" w:cs="Times New Roman"/>
          <w:bCs/>
        </w:rPr>
        <w:t xml:space="preserve"> </w:t>
      </w:r>
      <w:r w:rsidRPr="005A257C">
        <w:rPr>
          <w:rFonts w:ascii="Times New Roman" w:hAnsi="Times New Roman" w:cs="Times New Roman"/>
        </w:rPr>
        <w:t xml:space="preserve">профессиональной деятельности по должности «преподаватель-организатор ОБЖ» </w:t>
      </w:r>
      <w:r w:rsidRPr="005A257C">
        <w:rPr>
          <w:rFonts w:ascii="Times New Roman" w:hAnsi="Times New Roman" w:cs="Times New Roman"/>
          <w:bCs/>
        </w:rPr>
        <w:t>требованиям квалификационной категории</w:t>
      </w: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</w:p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  <w:b/>
        </w:rPr>
        <w:t>Высшая</w:t>
      </w:r>
      <w:r w:rsidRPr="005A257C">
        <w:rPr>
          <w:rFonts w:ascii="Times New Roman" w:hAnsi="Times New Roman" w:cs="Times New Roman"/>
        </w:rPr>
        <w:t xml:space="preserve"> квалификационная категория: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5"/>
        <w:gridCol w:w="2213"/>
        <w:gridCol w:w="2034"/>
        <w:gridCol w:w="1406"/>
        <w:gridCol w:w="1303"/>
      </w:tblGrid>
      <w:tr w:rsidR="005A257C" w:rsidRPr="005A257C" w:rsidTr="00B23ADB">
        <w:tc>
          <w:tcPr>
            <w:tcW w:w="1744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036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</w:tc>
        <w:tc>
          <w:tcPr>
            <w:tcW w:w="952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Результаты анализа организационной деятельности </w:t>
            </w:r>
          </w:p>
        </w:tc>
        <w:tc>
          <w:tcPr>
            <w:tcW w:w="658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611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Итог</w:t>
            </w:r>
          </w:p>
        </w:tc>
      </w:tr>
      <w:tr w:rsidR="005A257C" w:rsidRPr="005A257C" w:rsidTr="00B23ADB">
        <w:tc>
          <w:tcPr>
            <w:tcW w:w="1744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A257C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1036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24 </w:t>
            </w:r>
            <w:proofErr w:type="gramStart"/>
            <w:r w:rsidRPr="005A257C">
              <w:rPr>
                <w:rFonts w:ascii="Times New Roman" w:hAnsi="Times New Roman" w:cs="Times New Roman"/>
              </w:rPr>
              <w:t>балла  и</w:t>
            </w:r>
            <w:proofErr w:type="gramEnd"/>
            <w:r w:rsidRPr="005A257C">
              <w:rPr>
                <w:rFonts w:ascii="Times New Roman" w:hAnsi="Times New Roman" w:cs="Times New Roman"/>
              </w:rPr>
              <w:t xml:space="preserve"> выше</w:t>
            </w:r>
          </w:p>
        </w:tc>
        <w:tc>
          <w:tcPr>
            <w:tcW w:w="952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658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20 баллов и выше</w:t>
            </w:r>
          </w:p>
        </w:tc>
        <w:tc>
          <w:tcPr>
            <w:tcW w:w="611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50 баллов и выше</w:t>
            </w:r>
          </w:p>
        </w:tc>
      </w:tr>
      <w:tr w:rsidR="005A257C" w:rsidRPr="005A257C" w:rsidTr="00B23ADB">
        <w:tc>
          <w:tcPr>
            <w:tcW w:w="1744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</w:t>
            </w:r>
            <w:r w:rsidRPr="005A257C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A257C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1036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19 баллов и выше</w:t>
            </w:r>
          </w:p>
        </w:tc>
        <w:tc>
          <w:tcPr>
            <w:tcW w:w="952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658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15 баллов и выше</w:t>
            </w:r>
          </w:p>
        </w:tc>
        <w:tc>
          <w:tcPr>
            <w:tcW w:w="611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40 баллов и выше</w:t>
            </w:r>
          </w:p>
        </w:tc>
      </w:tr>
    </w:tbl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  <w:r w:rsidRPr="005A257C">
        <w:rPr>
          <w:rFonts w:ascii="Times New Roman" w:hAnsi="Times New Roman" w:cs="Times New Roman"/>
          <w:b/>
        </w:rPr>
        <w:t>Первая</w:t>
      </w:r>
      <w:r w:rsidRPr="005A257C">
        <w:rPr>
          <w:rFonts w:ascii="Times New Roman" w:hAnsi="Times New Roman" w:cs="Times New Roman"/>
        </w:rPr>
        <w:t xml:space="preserve"> квалификационная категория: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7"/>
        <w:gridCol w:w="2177"/>
        <w:gridCol w:w="2022"/>
        <w:gridCol w:w="1555"/>
        <w:gridCol w:w="1242"/>
      </w:tblGrid>
      <w:tr w:rsidR="005A257C" w:rsidRPr="005A257C" w:rsidTr="00B23ADB">
        <w:tc>
          <w:tcPr>
            <w:tcW w:w="1738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015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</w:tc>
        <w:tc>
          <w:tcPr>
            <w:tcW w:w="943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организационной деятельности</w:t>
            </w:r>
          </w:p>
        </w:tc>
        <w:tc>
          <w:tcPr>
            <w:tcW w:w="725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57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Итог</w:t>
            </w:r>
          </w:p>
        </w:tc>
      </w:tr>
      <w:tr w:rsidR="005A257C" w:rsidRPr="005A257C" w:rsidTr="00B23ADB">
        <w:tc>
          <w:tcPr>
            <w:tcW w:w="1738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A257C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1015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18- 23 балла </w:t>
            </w:r>
          </w:p>
        </w:tc>
        <w:tc>
          <w:tcPr>
            <w:tcW w:w="943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4 балла </w:t>
            </w:r>
          </w:p>
        </w:tc>
        <w:tc>
          <w:tcPr>
            <w:tcW w:w="725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17-20 баллов</w:t>
            </w:r>
          </w:p>
        </w:tc>
        <w:tc>
          <w:tcPr>
            <w:tcW w:w="57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39-49 балла</w:t>
            </w:r>
          </w:p>
        </w:tc>
      </w:tr>
      <w:tr w:rsidR="005A257C" w:rsidRPr="005A257C" w:rsidTr="00B23ADB">
        <w:tc>
          <w:tcPr>
            <w:tcW w:w="1738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A257C">
              <w:rPr>
                <w:rFonts w:ascii="Times New Roman" w:hAnsi="Times New Roman" w:cs="Times New Roman"/>
                <w:bCs/>
                <w:iCs/>
              </w:rPr>
              <w:t>,</w:t>
            </w:r>
            <w:r w:rsidRPr="005A257C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A257C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1015" w:type="pct"/>
            <w:shd w:val="clear" w:color="auto" w:fill="auto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13 - 18 баллов </w:t>
            </w:r>
          </w:p>
        </w:tc>
        <w:tc>
          <w:tcPr>
            <w:tcW w:w="943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 xml:space="preserve">4 балла </w:t>
            </w:r>
          </w:p>
        </w:tc>
        <w:tc>
          <w:tcPr>
            <w:tcW w:w="725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13-15 баллов</w:t>
            </w:r>
          </w:p>
        </w:tc>
        <w:tc>
          <w:tcPr>
            <w:tcW w:w="579" w:type="pct"/>
          </w:tcPr>
          <w:p w:rsidR="005A257C" w:rsidRPr="005A257C" w:rsidRDefault="005A257C" w:rsidP="00B23A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257C">
              <w:rPr>
                <w:rFonts w:ascii="Times New Roman" w:hAnsi="Times New Roman" w:cs="Times New Roman"/>
              </w:rPr>
              <w:t>30-39 балла</w:t>
            </w:r>
          </w:p>
        </w:tc>
      </w:tr>
    </w:tbl>
    <w:p w:rsidR="005A257C" w:rsidRPr="005A257C" w:rsidRDefault="005A257C" w:rsidP="00B23ADB">
      <w:pPr>
        <w:spacing w:after="0" w:line="240" w:lineRule="auto"/>
        <w:rPr>
          <w:rFonts w:ascii="Times New Roman" w:hAnsi="Times New Roman" w:cs="Times New Roman"/>
        </w:rPr>
      </w:pPr>
    </w:p>
    <w:sectPr w:rsidR="005A257C" w:rsidRPr="005A257C" w:rsidSect="00431BFC">
      <w:pgSz w:w="11906" w:h="16838"/>
      <w:pgMar w:top="993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F8"/>
    <w:rsid w:val="001E10C6"/>
    <w:rsid w:val="00431BFC"/>
    <w:rsid w:val="005A257C"/>
    <w:rsid w:val="00744BCC"/>
    <w:rsid w:val="007D49F8"/>
    <w:rsid w:val="00AE02B2"/>
    <w:rsid w:val="00AF7B19"/>
    <w:rsid w:val="00B23ADB"/>
    <w:rsid w:val="00C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0BD4C-18E8-401A-9DEF-C00E5F6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Титаренко Т.А.</dc:creator>
  <cp:keywords/>
  <dc:description/>
  <cp:lastModifiedBy>Лукьянова Т.Д.</cp:lastModifiedBy>
  <cp:revision>11</cp:revision>
  <dcterms:created xsi:type="dcterms:W3CDTF">2020-08-10T05:20:00Z</dcterms:created>
  <dcterms:modified xsi:type="dcterms:W3CDTF">2024-05-07T02:20:00Z</dcterms:modified>
</cp:coreProperties>
</file>